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9F33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220720B3" w14:textId="77777777" w:rsidR="00804BAA" w:rsidRPr="008B51C9" w:rsidRDefault="00804BAA" w:rsidP="000C6428">
      <w:pPr>
        <w:pStyle w:val="heading"/>
        <w:spacing w:before="0"/>
        <w:jc w:val="left"/>
        <w:rPr>
          <w:sz w:val="18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413037" w:rsidRPr="008B51C9">
        <w:rPr>
          <w:sz w:val="20"/>
          <w:szCs w:val="18"/>
        </w:rPr>
        <w:t>AP-</w:t>
      </w:r>
      <w:r w:rsidR="008B383C" w:rsidRPr="008B51C9">
        <w:rPr>
          <w:sz w:val="20"/>
          <w:szCs w:val="18"/>
        </w:rPr>
        <w:t>5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14.</w:t>
      </w:r>
      <w:r w:rsidR="008B383C" w:rsidRPr="008B51C9">
        <w:rPr>
          <w:b w:val="0"/>
          <w:bCs w:val="0"/>
          <w:sz w:val="20"/>
          <w:szCs w:val="18"/>
        </w:rPr>
        <w:t>87</w:t>
      </w:r>
      <w:r w:rsidRPr="008B51C9">
        <w:rPr>
          <w:b w:val="0"/>
          <w:bCs w:val="0"/>
          <w:sz w:val="20"/>
          <w:szCs w:val="18"/>
        </w:rPr>
        <w:t>]</w:t>
      </w:r>
    </w:p>
    <w:p w14:paraId="067E3D36" w14:textId="00841351" w:rsidR="00804BAA" w:rsidRPr="000C6428" w:rsidRDefault="00BF4034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1CC1B" wp14:editId="7D0694B6">
                <wp:simplePos x="0" y="0"/>
                <wp:positionH relativeFrom="column">
                  <wp:posOffset>5060950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12700" t="11430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1307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2116F0FA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08275CFF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92762A0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C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5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G26yjbiAAAACwEAAA8AAAAAAAAAAAAAAAAAdAQAAGRycy9kb3ducmV2Lnht&#10;bFBLBQYAAAAABAAEAPMAAACDBQAAAAA=&#10;" strokecolor="#bfbfbf">
                <v:textbox>
                  <w:txbxContent>
                    <w:p w14:paraId="7CF01307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2116F0FA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08275CFF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692762A0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028" w:type="dxa"/>
        <w:tblLook w:val="04A0" w:firstRow="1" w:lastRow="0" w:firstColumn="1" w:lastColumn="0" w:noHBand="0" w:noVBand="1"/>
      </w:tblPr>
      <w:tblGrid>
        <w:gridCol w:w="4248"/>
        <w:gridCol w:w="3780"/>
      </w:tblGrid>
      <w:tr w:rsidR="00804BAA" w:rsidRPr="00BA5447" w14:paraId="345EB18F" w14:textId="77777777" w:rsidTr="00A91FC4">
        <w:tc>
          <w:tcPr>
            <w:tcW w:w="4248" w:type="dxa"/>
          </w:tcPr>
          <w:p w14:paraId="33FEED5A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780" w:type="dxa"/>
          </w:tcPr>
          <w:p w14:paraId="55E45A07" w14:textId="77777777"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80209A5" w14:textId="77777777" w:rsidTr="00A91FC4">
        <w:tc>
          <w:tcPr>
            <w:tcW w:w="4248" w:type="dxa"/>
          </w:tcPr>
          <w:p w14:paraId="2FCE8DD2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3780" w:type="dxa"/>
          </w:tcPr>
          <w:p w14:paraId="22238716" w14:textId="77777777"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7305BDB6" w14:textId="77777777" w:rsidTr="00A91FC4">
        <w:tc>
          <w:tcPr>
            <w:tcW w:w="4248" w:type="dxa"/>
          </w:tcPr>
          <w:p w14:paraId="1138D0B1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3780" w:type="dxa"/>
          </w:tcPr>
          <w:p w14:paraId="4BAAD04B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22FB4C44" w14:textId="77777777" w:rsidTr="00A91FC4">
        <w:tc>
          <w:tcPr>
            <w:tcW w:w="4248" w:type="dxa"/>
          </w:tcPr>
          <w:p w14:paraId="3E4BE19C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PLAINTIFF</w:t>
            </w:r>
            <w:r w:rsidR="00413037" w:rsidRPr="00BA5447">
              <w:rPr>
                <w:rFonts w:cs="Arial"/>
                <w:sz w:val="24"/>
                <w:szCs w:val="24"/>
              </w:rPr>
              <w:t>/APPLICANT:</w:t>
            </w:r>
          </w:p>
        </w:tc>
        <w:tc>
          <w:tcPr>
            <w:tcW w:w="3780" w:type="dxa"/>
          </w:tcPr>
          <w:p w14:paraId="001AE622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413037" w:rsidRPr="00BA5447" w14:paraId="0A32CF37" w14:textId="77777777" w:rsidTr="00A91FC4">
        <w:tc>
          <w:tcPr>
            <w:tcW w:w="4248" w:type="dxa"/>
          </w:tcPr>
          <w:p w14:paraId="1DA9A319" w14:textId="77777777" w:rsidR="00413037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780" w:type="dxa"/>
          </w:tcPr>
          <w:p w14:paraId="0FE2C882" w14:textId="77777777" w:rsidR="00413037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5D74B8D6" w14:textId="77777777" w:rsidTr="00A91FC4">
        <w:tc>
          <w:tcPr>
            <w:tcW w:w="4248" w:type="dxa"/>
          </w:tcPr>
          <w:p w14:paraId="5A4415FE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DEFENDANT</w:t>
            </w:r>
            <w:r w:rsidR="00413037" w:rsidRPr="00BA5447">
              <w:rPr>
                <w:rFonts w:cs="Arial"/>
                <w:sz w:val="24"/>
                <w:szCs w:val="24"/>
              </w:rPr>
              <w:t>/RESPONDENT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780" w:type="dxa"/>
          </w:tcPr>
          <w:p w14:paraId="010CA724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413037" w:rsidRPr="00BA5447" w14:paraId="625CFC97" w14:textId="77777777" w:rsidTr="00A91FC4">
        <w:tc>
          <w:tcPr>
            <w:tcW w:w="4248" w:type="dxa"/>
          </w:tcPr>
          <w:p w14:paraId="61E3E2C0" w14:textId="77777777" w:rsidR="00413037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780" w:type="dxa"/>
          </w:tcPr>
          <w:p w14:paraId="7E7ED276" w14:textId="77777777" w:rsidR="00413037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14:paraId="7DF9B642" w14:textId="77777777" w:rsidTr="00A91FC4">
        <w:tc>
          <w:tcPr>
            <w:tcW w:w="4248" w:type="dxa"/>
          </w:tcPr>
          <w:p w14:paraId="24531349" w14:textId="77777777" w:rsidR="00684535" w:rsidRPr="00BA5447" w:rsidRDefault="00684535" w:rsidP="00684535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780" w:type="dxa"/>
          </w:tcPr>
          <w:p w14:paraId="2217969C" w14:textId="77777777" w:rsidR="00684535" w:rsidRPr="009F150B" w:rsidRDefault="009F150B" w:rsidP="009F150B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9F150B">
              <w:rPr>
                <w:rFonts w:cs="Arial"/>
                <w:b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DOCUMENT"/>
                  </w:textInput>
                </w:ffData>
              </w:fldChar>
            </w:r>
            <w:r w:rsidRPr="009F150B">
              <w:rPr>
                <w:rFonts w:cs="Arial"/>
                <w:b/>
                <w:sz w:val="24"/>
                <w:szCs w:val="18"/>
              </w:rPr>
              <w:instrText xml:space="preserve"> FORMTEXT </w:instrText>
            </w:r>
            <w:r w:rsidRPr="009F150B">
              <w:rPr>
                <w:rFonts w:cs="Arial"/>
                <w:b/>
                <w:sz w:val="24"/>
                <w:szCs w:val="18"/>
              </w:rPr>
            </w:r>
            <w:r w:rsidRPr="009F150B">
              <w:rPr>
                <w:rFonts w:cs="Arial"/>
                <w:b/>
                <w:sz w:val="24"/>
                <w:szCs w:val="18"/>
              </w:rPr>
              <w:fldChar w:fldCharType="separate"/>
            </w:r>
            <w:r w:rsidRPr="009F150B">
              <w:rPr>
                <w:rFonts w:cs="Arial"/>
                <w:b/>
                <w:noProof/>
                <w:sz w:val="24"/>
                <w:szCs w:val="18"/>
              </w:rPr>
              <w:t>TITLE OF DOCUMENT</w:t>
            </w:r>
            <w:r w:rsidRPr="009F150B">
              <w:rPr>
                <w:rFonts w:cs="Arial"/>
                <w:b/>
                <w:sz w:val="24"/>
                <w:szCs w:val="18"/>
              </w:rPr>
              <w:fldChar w:fldCharType="end"/>
            </w:r>
          </w:p>
        </w:tc>
      </w:tr>
    </w:tbl>
    <w:p w14:paraId="6FD20F24" w14:textId="77777777" w:rsidR="00804BAA" w:rsidRPr="00BA5447" w:rsidRDefault="00804BAA" w:rsidP="001511B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689BBA02" w14:textId="77777777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>Appeal from the Decision of</w:t>
      </w:r>
    </w:p>
    <w:p w14:paraId="393BC827" w14:textId="4A57E75F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 xml:space="preserve">The Honourable Justice </w:t>
      </w:r>
      <w:r w:rsidR="00684535"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default w:val="First initial(s), Surname"/>
            </w:textInput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First initial(s), Surname</w:t>
      </w:r>
      <w:r w:rsidR="00684535">
        <w:rPr>
          <w:rFonts w:cs="Arial"/>
          <w:sz w:val="24"/>
          <w:szCs w:val="18"/>
        </w:rPr>
        <w:fldChar w:fldCharType="end"/>
      </w:r>
    </w:p>
    <w:p w14:paraId="457A4973" w14:textId="77777777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 xml:space="preserve">Dated the 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  <w:r w:rsidRPr="00BA5447">
        <w:rPr>
          <w:sz w:val="24"/>
          <w:szCs w:val="24"/>
        </w:rPr>
        <w:t xml:space="preserve"> day of 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  <w:r w:rsidRPr="00BA5447">
        <w:rPr>
          <w:sz w:val="24"/>
          <w:szCs w:val="24"/>
        </w:rPr>
        <w:t>, 20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</w:p>
    <w:p w14:paraId="7F608CFA" w14:textId="77777777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BA5447">
        <w:rPr>
          <w:sz w:val="24"/>
          <w:szCs w:val="24"/>
        </w:rPr>
        <w:t xml:space="preserve">Filed the 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  <w:r w:rsidR="00684535">
        <w:rPr>
          <w:rFonts w:cs="Arial"/>
          <w:sz w:val="24"/>
          <w:szCs w:val="18"/>
        </w:rPr>
        <w:t xml:space="preserve"> </w:t>
      </w:r>
      <w:r w:rsidRPr="00BA5447">
        <w:rPr>
          <w:sz w:val="24"/>
          <w:szCs w:val="24"/>
        </w:rPr>
        <w:t xml:space="preserve">day of </w:t>
      </w:r>
      <w:r w:rsidR="00684535"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  <w:r w:rsidR="00684535">
        <w:rPr>
          <w:rFonts w:cs="Arial"/>
          <w:sz w:val="24"/>
          <w:szCs w:val="18"/>
        </w:rPr>
        <w:t>,</w:t>
      </w:r>
      <w:r w:rsidRPr="00BA5447">
        <w:rPr>
          <w:sz w:val="24"/>
          <w:szCs w:val="24"/>
        </w:rPr>
        <w:t xml:space="preserve"> 20</w:t>
      </w:r>
      <w:r w:rsidR="00684535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84535">
        <w:rPr>
          <w:rFonts w:cs="Arial"/>
          <w:sz w:val="24"/>
          <w:szCs w:val="18"/>
        </w:rPr>
        <w:instrText xml:space="preserve"> FORMTEXT </w:instrText>
      </w:r>
      <w:r w:rsidR="00684535">
        <w:rPr>
          <w:rFonts w:cs="Arial"/>
          <w:sz w:val="24"/>
          <w:szCs w:val="18"/>
        </w:rPr>
      </w:r>
      <w:r w:rsidR="00684535">
        <w:rPr>
          <w:rFonts w:cs="Arial"/>
          <w:sz w:val="24"/>
          <w:szCs w:val="18"/>
        </w:rPr>
        <w:fldChar w:fldCharType="separate"/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noProof/>
          <w:sz w:val="24"/>
          <w:szCs w:val="18"/>
        </w:rPr>
        <w:t> </w:t>
      </w:r>
      <w:r w:rsidR="00684535">
        <w:rPr>
          <w:rFonts w:cs="Arial"/>
          <w:sz w:val="24"/>
          <w:szCs w:val="18"/>
        </w:rPr>
        <w:fldChar w:fldCharType="end"/>
      </w:r>
    </w:p>
    <w:p w14:paraId="360D489C" w14:textId="77777777" w:rsidR="001511B8" w:rsidRPr="00BA5447" w:rsidRDefault="001511B8" w:rsidP="001511B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36A750D4" w14:textId="77777777" w:rsidR="001511B8" w:rsidRPr="00BA5447" w:rsidRDefault="001511B8" w:rsidP="001511B8">
      <w:pPr>
        <w:rPr>
          <w:sz w:val="24"/>
          <w:szCs w:val="24"/>
        </w:rPr>
      </w:pPr>
    </w:p>
    <w:p w14:paraId="4BD4ABC8" w14:textId="77777777" w:rsidR="001511B8" w:rsidRPr="00BA5447" w:rsidRDefault="00684535" w:rsidP="00B12129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rFonts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default w:val="Title of Book (including name and status on appeal of filing party), volume number and page numbers and/or tabs included in volume"/>
            </w:textInput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Title of Book (including name and status on appeal of filing party), volume number and page numbers and/or tabs included in volume</w:t>
      </w:r>
      <w:r>
        <w:rPr>
          <w:rFonts w:cs="Arial"/>
          <w:sz w:val="24"/>
          <w:szCs w:val="18"/>
        </w:rPr>
        <w:fldChar w:fldCharType="end"/>
      </w:r>
    </w:p>
    <w:p w14:paraId="38CEFE89" w14:textId="77777777" w:rsidR="001511B8" w:rsidRPr="00BA5447" w:rsidRDefault="001511B8" w:rsidP="001511B8">
      <w:pPr>
        <w:pBdr>
          <w:bottom w:val="single" w:sz="4" w:space="1" w:color="auto"/>
        </w:pBdr>
        <w:rPr>
          <w:i/>
          <w:sz w:val="24"/>
          <w:szCs w:val="24"/>
        </w:rPr>
      </w:pPr>
    </w:p>
    <w:p w14:paraId="7807904E" w14:textId="77777777" w:rsidR="001511B8" w:rsidRPr="00BA5447" w:rsidRDefault="001511B8" w:rsidP="001511B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0"/>
      </w:tblGrid>
      <w:tr w:rsidR="001511B8" w:rsidRPr="00BA5447" w14:paraId="1D26D276" w14:textId="77777777" w:rsidTr="00A91FC4">
        <w:tc>
          <w:tcPr>
            <w:tcW w:w="4788" w:type="dxa"/>
          </w:tcPr>
          <w:p w14:paraId="5537E590" w14:textId="77777777" w:rsidR="001511B8" w:rsidRPr="00BA5447" w:rsidRDefault="00684535" w:rsidP="00684535">
            <w:pPr>
              <w:ind w:right="979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y’s name, counsel’s name, address, telephone and fax number of party filing this document"/>
                  </w:textInput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Party’s name, counsel’s name, address, telephone and fax number of party filing this document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  <w:tc>
          <w:tcPr>
            <w:tcW w:w="4788" w:type="dxa"/>
          </w:tcPr>
          <w:p w14:paraId="5C6EAE6F" w14:textId="77777777" w:rsidR="001511B8" w:rsidRPr="00BA5447" w:rsidRDefault="00684535" w:rsidP="00684535">
            <w:pPr>
              <w:ind w:left="346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information of all other parties to the appeal"/>
                  </w:textInput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Contact information of all other parties to the appeal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7564AF30" w14:textId="77777777" w:rsidR="001511B8" w:rsidRPr="00BA5447" w:rsidRDefault="001511B8" w:rsidP="001511B8">
      <w:pPr>
        <w:pBdr>
          <w:bottom w:val="single" w:sz="4" w:space="1" w:color="auto"/>
        </w:pBdr>
        <w:rPr>
          <w:sz w:val="24"/>
          <w:szCs w:val="24"/>
        </w:rPr>
      </w:pPr>
    </w:p>
    <w:p w14:paraId="32A1B8BA" w14:textId="77777777" w:rsidR="001511B8" w:rsidRPr="00BA5447" w:rsidRDefault="001511B8" w:rsidP="001511B8">
      <w:pPr>
        <w:ind w:firstLine="720"/>
        <w:rPr>
          <w:sz w:val="24"/>
          <w:szCs w:val="24"/>
        </w:rPr>
      </w:pPr>
    </w:p>
    <w:p w14:paraId="51A27D67" w14:textId="77777777" w:rsidR="001511B8" w:rsidRPr="00B12129" w:rsidRDefault="001511B8" w:rsidP="001511B8">
      <w:pPr>
        <w:rPr>
          <w:sz w:val="26"/>
          <w:szCs w:val="26"/>
        </w:rPr>
      </w:pPr>
    </w:p>
    <w:sectPr w:rsidR="001511B8" w:rsidRPr="00B12129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2734305">
    <w:abstractNumId w:val="9"/>
  </w:num>
  <w:num w:numId="2" w16cid:durableId="1974019446">
    <w:abstractNumId w:val="7"/>
  </w:num>
  <w:num w:numId="3" w16cid:durableId="797576969">
    <w:abstractNumId w:val="6"/>
  </w:num>
  <w:num w:numId="4" w16cid:durableId="1055162234">
    <w:abstractNumId w:val="5"/>
  </w:num>
  <w:num w:numId="5" w16cid:durableId="352807883">
    <w:abstractNumId w:val="4"/>
  </w:num>
  <w:num w:numId="6" w16cid:durableId="1884094523">
    <w:abstractNumId w:val="8"/>
  </w:num>
  <w:num w:numId="7" w16cid:durableId="458841441">
    <w:abstractNumId w:val="3"/>
  </w:num>
  <w:num w:numId="8" w16cid:durableId="170992620">
    <w:abstractNumId w:val="2"/>
  </w:num>
  <w:num w:numId="9" w16cid:durableId="862716688">
    <w:abstractNumId w:val="1"/>
  </w:num>
  <w:num w:numId="10" w16cid:durableId="2118719078">
    <w:abstractNumId w:val="0"/>
  </w:num>
  <w:num w:numId="11" w16cid:durableId="777457180">
    <w:abstractNumId w:val="10"/>
  </w:num>
  <w:num w:numId="12" w16cid:durableId="19587593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C6428"/>
    <w:rsid w:val="001511B8"/>
    <w:rsid w:val="00246CEC"/>
    <w:rsid w:val="00281F98"/>
    <w:rsid w:val="00287E6B"/>
    <w:rsid w:val="002D3B08"/>
    <w:rsid w:val="0036414F"/>
    <w:rsid w:val="003672F9"/>
    <w:rsid w:val="003B2217"/>
    <w:rsid w:val="003E1492"/>
    <w:rsid w:val="00413037"/>
    <w:rsid w:val="00483C3B"/>
    <w:rsid w:val="004B245A"/>
    <w:rsid w:val="004C1837"/>
    <w:rsid w:val="004F2BD7"/>
    <w:rsid w:val="0050686F"/>
    <w:rsid w:val="005120ED"/>
    <w:rsid w:val="005268B7"/>
    <w:rsid w:val="005654A7"/>
    <w:rsid w:val="005921B5"/>
    <w:rsid w:val="005D5181"/>
    <w:rsid w:val="005E36AF"/>
    <w:rsid w:val="00611BE7"/>
    <w:rsid w:val="0067179A"/>
    <w:rsid w:val="00684535"/>
    <w:rsid w:val="00804BAA"/>
    <w:rsid w:val="008214F0"/>
    <w:rsid w:val="0089563C"/>
    <w:rsid w:val="008B383C"/>
    <w:rsid w:val="008B51C9"/>
    <w:rsid w:val="008F4BF9"/>
    <w:rsid w:val="00904AB1"/>
    <w:rsid w:val="009A564A"/>
    <w:rsid w:val="009D3954"/>
    <w:rsid w:val="009F150B"/>
    <w:rsid w:val="00A91FC4"/>
    <w:rsid w:val="00B12129"/>
    <w:rsid w:val="00BA5447"/>
    <w:rsid w:val="00BB7263"/>
    <w:rsid w:val="00BF4034"/>
    <w:rsid w:val="00C60C4D"/>
    <w:rsid w:val="00C6439C"/>
    <w:rsid w:val="00CA497A"/>
    <w:rsid w:val="00DA65C8"/>
    <w:rsid w:val="00E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3C5FF"/>
  <w15:docId w15:val="{40C8FC96-B5B5-4F11-B788-AB107660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859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4</cp:revision>
  <cp:lastPrinted>2023-03-31T15:20:00Z</cp:lastPrinted>
  <dcterms:created xsi:type="dcterms:W3CDTF">2023-03-31T15:22:00Z</dcterms:created>
  <dcterms:modified xsi:type="dcterms:W3CDTF">2023-04-25T19:32:00Z</dcterms:modified>
</cp:coreProperties>
</file>